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69" w:before="0"/>
        <w:ind w:right="0"/>
        <w:jc w:val="center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Конспект занятия</w:t>
      </w:r>
    </w:p>
    <w:p w14:paraId="02000000">
      <w:pPr>
        <w:widowControl w:val="1"/>
        <w:spacing w:after="269" w:before="0"/>
        <w:ind w:right="0"/>
        <w:jc w:val="center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 xml:space="preserve"> «Камни бывают разные» подготовительная группа</w:t>
      </w:r>
    </w:p>
    <w:p w14:paraId="03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Программное содержание: расширять знания детей о разнообразии мира камней; познакомить детей с их свойствами, особенностями, их пользой в жизни человека; развивать мелкую моторику рук, творческое воображение; способствовать развитию умения обследовать предметы; воспитывать уважительное и бережное отношение к неживой природе.</w:t>
      </w:r>
    </w:p>
    <w:p w14:paraId="04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Материалы и оборудование: сундучок ощущений; набор камней (каменный уголь, мел, морской камень, гранит); схемы для описания камня; материал для исследовательской работы: стакан с водой, ложка, пипетки, лимонный сок; мультимедийное оборудование; шкатулка с мелкими камушками; цветные карандаши, прищепки; вазочки, выполненные способом налепа пластилином.</w:t>
      </w:r>
    </w:p>
    <w:p w14:paraId="05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Предварительная работа: сбор коллекции камней. Беседы по темам: "Какими бывают камни", "Что такое горы", "Как человек использует камни"; чтение художественной литературы: сказы П. Бажова "Малахитовая шкатулка", "Огневушка-поскакушка", "Хозяйка медной горы».</w:t>
      </w:r>
    </w:p>
    <w:p w14:paraId="06000000">
      <w:pPr>
        <w:widowControl w:val="1"/>
        <w:spacing w:after="269" w:before="0"/>
        <w:ind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 xml:space="preserve">Ход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занятия</w:t>
      </w:r>
    </w:p>
    <w:p w14:paraId="07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Дети входят в группу. На столе стоит сундучок ощущений.</w:t>
      </w:r>
    </w:p>
    <w:p w14:paraId="08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Ребята, перед нами сундучок ощущений. Интересно что же в нём лежит? И для нас ли он приготовлен? Сейчас мы попробуем на ощупь определить , что в этом сундучке.</w:t>
      </w:r>
    </w:p>
    <w:p w14:paraId="09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(Дети, закрыв глаза, на ощупь определяют. что в нём лежит)</w:t>
      </w:r>
    </w:p>
    <w:p w14:paraId="0A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Это живой предмет? Он тяжёлый? Твёрдый? Гладкий или шероховатый? Ты догадался, что это? (Ответы детей)</w:t>
      </w:r>
    </w:p>
    <w:p w14:paraId="0B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Правильно, это камень. Но здесь ещё и письмо:</w:t>
      </w:r>
    </w:p>
    <w:p w14:paraId="0C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"Здравствуйте, ребята! Я Хозяйка Медной горы. Прослышала я, что вы очень любознательные, наблюдательные, изучаете и исследуете природу. Вы можете помочь моей беде? Злой колдун разрушил мои горы. Мне нужно узнать свойства камней и какую пользу они приносят людям. Тогда заклятие будет снято. И горы не будут больше разрушаться".</w:t>
      </w:r>
    </w:p>
    <w:p w14:paraId="0D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Как быть, ребята? Мы можем узнать свойства камней? Ребята, вы знаете, из чего состоят горы?</w:t>
      </w:r>
    </w:p>
    <w:p w14:paraId="0E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Дети: Мы поможем: мы будем изучать камни и узнаем их свойства. А горы состоят из камней.</w:t>
      </w:r>
    </w:p>
    <w:p w14:paraId="0F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(обращает внимание детей на поднос с камнями для исследования) Ребята, вы узнали, что это за камни? Я сейчас проверю: загадаю вам загадку.</w:t>
      </w:r>
    </w:p>
    <w:p w14:paraId="10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С виду неприглядный камень,</w:t>
      </w:r>
    </w:p>
    <w:p w14:paraId="11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Он в земле лежит пластами.</w:t>
      </w:r>
    </w:p>
    <w:p w14:paraId="12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Чтоб наверх его поднять,</w:t>
      </w:r>
    </w:p>
    <w:p w14:paraId="13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Надо в шахте побывать.</w:t>
      </w:r>
    </w:p>
    <w:p w14:paraId="14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Под землёю огоньки-</w:t>
      </w:r>
    </w:p>
    <w:p w14:paraId="15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Это в шахте горняки.</w:t>
      </w:r>
    </w:p>
    <w:p w14:paraId="16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Отбивают молотками</w:t>
      </w:r>
    </w:p>
    <w:p w14:paraId="17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Это очень нужный камень.</w:t>
      </w:r>
    </w:p>
    <w:p w14:paraId="18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Он имеет чёрный цвет,</w:t>
      </w:r>
    </w:p>
    <w:p w14:paraId="19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Всем даёт тепло и свет.</w:t>
      </w:r>
    </w:p>
    <w:p w14:paraId="1A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(Каменный уголь)</w:t>
      </w:r>
    </w:p>
    <w:p w14:paraId="1B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Правильно, это каменный уголь: его добывают в шахтах, он чёрного цвета, лежит в земле пластами. Найдите среди этих камней уголь. (Дети находят)</w:t>
      </w:r>
    </w:p>
    <w:p w14:paraId="1C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Послушайте вторую загадку:</w:t>
      </w:r>
    </w:p>
    <w:p w14:paraId="1D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Белый маленький комочек,</w:t>
      </w:r>
    </w:p>
    <w:p w14:paraId="1E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Он лежит в моей руке.</w:t>
      </w:r>
    </w:p>
    <w:p w14:paraId="1F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Им рисуют на асфальте,</w:t>
      </w:r>
    </w:p>
    <w:p w14:paraId="20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Пишут буквы на доске,</w:t>
      </w:r>
    </w:p>
    <w:p w14:paraId="21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Белят потолки и печки,</w:t>
      </w:r>
    </w:p>
    <w:p w14:paraId="22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Растворяется легко:</w:t>
      </w:r>
    </w:p>
    <w:p w14:paraId="23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Попадет комочек в речку-</w:t>
      </w:r>
    </w:p>
    <w:p w14:paraId="24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Утечёт, как молоко.</w:t>
      </w:r>
    </w:p>
    <w:p w14:paraId="25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(Мел)</w:t>
      </w:r>
    </w:p>
    <w:p w14:paraId="26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Правильно, это мел. Им рисуют, пишут буквы, он белого цвета. Найдите мел среди этих камней. (Дети находят)</w:t>
      </w:r>
    </w:p>
    <w:p w14:paraId="27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Это морской камень, а этот камень называется гранит. Чтобы помочь Хозяйке Медной горы, нам надо исследовать эти камни, рассказать об их свойствах и пользе, которую они приносят людям. Ребята, а вы знаете. как называют людей, которые ищут и исследуют камни?</w:t>
      </w:r>
    </w:p>
    <w:p w14:paraId="28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Дети: Геологи.</w:t>
      </w:r>
    </w:p>
    <w:p w14:paraId="29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А хотите на время превратиться в геологов и помочь Хозяйке Медной горы? Но прежде чем начать работать - сделаем разминку:</w:t>
      </w:r>
    </w:p>
    <w:p w14:paraId="2A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Этот пальчик - самый большой- Загибаем пальцы по очереди</w:t>
      </w:r>
    </w:p>
    <w:p w14:paraId="2B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Самый весёлый и самый смешной.</w:t>
      </w:r>
    </w:p>
    <w:p w14:paraId="2C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Этот пальчик - указательный -</w:t>
      </w:r>
    </w:p>
    <w:p w14:paraId="2D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Он солидный и внимательный.</w:t>
      </w:r>
    </w:p>
    <w:p w14:paraId="2E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Этот пальчик средний -</w:t>
      </w:r>
    </w:p>
    <w:p w14:paraId="2F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Ни первый, ни последний.</w:t>
      </w:r>
    </w:p>
    <w:p w14:paraId="30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Этот пальчик безымянный -</w:t>
      </w:r>
    </w:p>
    <w:p w14:paraId="31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Он не любит каши манной.</w:t>
      </w:r>
    </w:p>
    <w:p w14:paraId="32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Этот маленький мизинчик -</w:t>
      </w:r>
    </w:p>
    <w:p w14:paraId="33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Любит бегать в магазинчик.</w:t>
      </w:r>
    </w:p>
    <w:p w14:paraId="34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А теперь юные геологи, пройдёмте в лабораторию, будем исследовать каждый камень. Результаты исследований будем заносить в таблицу. (Схема для описания камня по типу мнемотаблицы).</w:t>
      </w:r>
    </w:p>
    <w:p w14:paraId="35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Опыт 1.</w:t>
      </w:r>
    </w:p>
    <w:p w14:paraId="36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Рассмотрите свой камень: какого он цвета, отметьте в таблице в графе "цвет" цветным карандашом. Возьмите лупу, рассмотрите камень внимательно. Что вы видите? (Пористый, гладкий?)</w:t>
      </w:r>
    </w:p>
    <w:p w14:paraId="37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Опыт 2.</w:t>
      </w:r>
    </w:p>
    <w:p w14:paraId="38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Потрогайте камень. Какой на ощупь? (Шершавый, гладкий?)</w:t>
      </w:r>
    </w:p>
    <w:p w14:paraId="39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Отметить галочкой в нужной графе таблицы.</w:t>
      </w:r>
    </w:p>
    <w:p w14:paraId="3A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Опыт 3.</w:t>
      </w:r>
    </w:p>
    <w:p w14:paraId="3B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Сожмите камень в ладошке. Какой он? Твердый, как кирпич или мягкий, как пластилин? Отметьте в таблице в нужной графе галочкой.</w:t>
      </w:r>
    </w:p>
    <w:p w14:paraId="3C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Опыт 4.</w:t>
      </w:r>
    </w:p>
    <w:p w14:paraId="3D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Прислоните камень к щеке. Какой он, тёплый или холодный? Отметьте в таблице в нужной графе галочкой.</w:t>
      </w:r>
    </w:p>
    <w:p w14:paraId="3E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Опыт 5.</w:t>
      </w:r>
    </w:p>
    <w:p w14:paraId="3F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Опустите камень в воду. Что происходит? (Тонет - не тонет.)</w:t>
      </w:r>
    </w:p>
    <w:p w14:paraId="40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(Тяжёлый - лёгкий). Если тонет, значит - тяжёлый, тяжелее воды. Если из камня идут пузырьки - значит, в нём есть воздух. Меняет ли камень цвет в воде? (Ставим галочки в соответствующей графе). Растворяется ли в воде?</w:t>
      </w:r>
    </w:p>
    <w:p w14:paraId="41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Опыт 6.</w:t>
      </w:r>
    </w:p>
    <w:p w14:paraId="42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Возьмите, капните на свой камень лимонным соком. Понаблюдайте, что происходит? (Шипит, как газировка, светлеет, ничего не происходит.) ( Ставим галочку в соответствующей графе</w:t>
      </w:r>
    </w:p>
    <w:p w14:paraId="43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А теперь, используя получившиеся таблицы, вы можете рассказать каждый о своём камне.</w:t>
      </w:r>
    </w:p>
    <w:p w14:paraId="44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Дети рассказывают каждый о своём камне, что у них получилось в результате проведённых опытов.</w:t>
      </w:r>
    </w:p>
    <w:p w14:paraId="45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Речь с движениями "Гора и камешки"</w:t>
      </w:r>
    </w:p>
    <w:p w14:paraId="46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Стоит гора - старушка - Поднимаются на носки,</w:t>
      </w:r>
    </w:p>
    <w:p w14:paraId="47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небес макушка. Обмахивают себя кистями рук,</w:t>
      </w:r>
    </w:p>
    <w:p w14:paraId="48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ветер обдувает, Встряхивают кистями рук.</w:t>
      </w:r>
    </w:p>
    <w:p w14:paraId="49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дождик поливает. Прикладывают ладошки к щекам,</w:t>
      </w:r>
    </w:p>
    <w:p w14:paraId="4A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Стоит гора страдает - Качают головой.</w:t>
      </w:r>
    </w:p>
    <w:p w14:paraId="4B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Камешки теряет, Дети разбегаются и</w:t>
      </w:r>
    </w:p>
    <w:p w14:paraId="4C000000">
      <w:pPr>
        <w:widowControl w:val="1"/>
        <w:spacing w:after="269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каждый день и каждую ночь</w:t>
      </w:r>
    </w:p>
    <w:p w14:paraId="4D000000">
      <w:pPr>
        <w:widowControl w:val="1"/>
        <w:spacing w:after="269" w:before="0"/>
        <w:ind w:right="0"/>
        <w:jc w:val="left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присаживаются на корточки.</w:t>
      </w:r>
    </w:p>
    <w:p w14:paraId="4E000000">
      <w:pPr>
        <w:widowControl w:val="1"/>
        <w:spacing w:after="269" w:before="0"/>
        <w:ind w:firstLine="0" w:left="0" w:right="0"/>
        <w:jc w:val="left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Катятся, катятся камешки прочь.</w:t>
      </w:r>
    </w:p>
    <w:p w14:paraId="4F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Как вы думаете, ребята, мы справились с заданием Хозяйки Медной горы? Спасли горы? А вот и она сама...</w:t>
      </w:r>
    </w:p>
    <w:p w14:paraId="50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Входит Хозяйка Медной горы.</w:t>
      </w:r>
    </w:p>
    <w:p w14:paraId="51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Хозяйка Медной горы: Большое вам спасибо, ребята, спасли красоту моих гор, помогли мне узнать тайну камня, и мои горы опять удивляют всех своей красотой. Да полюбуйтесь сами.</w:t>
      </w:r>
    </w:p>
    <w:p w14:paraId="52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На экране мультимедийного проектора показывается фильм о горах.</w:t>
      </w:r>
    </w:p>
    <w:p w14:paraId="53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Хозяйка Медной горы: Я приготовила вам подарки - маленькие камешки.</w:t>
      </w:r>
    </w:p>
    <w:p w14:paraId="54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У меня в горах их очень много. А вы используйте их для изготовления поделок.</w:t>
      </w:r>
    </w:p>
    <w:p w14:paraId="55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Воспитатель: Спасибо тебе, Хозяйка Медной горы. Мы с ребятами украсим этими камешками вазы из пластилина. (Педагог раздаёт детям вазочки, выполненные с помощью налепа пластилином, дети украшают их камешками)</w:t>
      </w:r>
    </w:p>
    <w:p w14:paraId="56000000">
      <w:pPr>
        <w:widowControl w:val="1"/>
        <w:spacing w:after="269" w:before="0"/>
        <w:ind w:firstLine="0" w:left="0" w:right="0"/>
        <w:jc w:val="both"/>
        <w:rPr>
          <w:rFonts w:ascii="system-ui" w:hAnsi="system-ui"/>
          <w:b w:val="0"/>
          <w:i w:val="0"/>
          <w:caps w:val="0"/>
          <w:color w:val="212529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1"/>
          <w:highlight w:val="white"/>
        </w:rPr>
        <w:t>После окончания работы Хозяйка Медной горы рассматривает вазочки, хвалит детей, прощается, уходит.</w:t>
      </w:r>
    </w:p>
    <w:p w14:paraId="5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2026-02-23T16:34:58Z</dcterms:modified>
</cp:coreProperties>
</file>