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62" w:rsidRDefault="00DA6A62" w:rsidP="00665401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Музыкально-дидактические игры на развитие чувства ритма.</w:t>
      </w:r>
    </w:p>
    <w:p w:rsidR="00DA6A62" w:rsidRDefault="00DA6A62" w:rsidP="00665401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BC6FA7" w:rsidRDefault="00665401" w:rsidP="0066540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6540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="00BC6FA7" w:rsidRPr="0066540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«</w:t>
      </w:r>
      <w:r w:rsidR="00BC6FA7" w:rsidRPr="00665401">
        <w:rPr>
          <w:rFonts w:ascii="Times New Roman" w:hAnsi="Times New Roman" w:cs="Times New Roman"/>
          <w:b/>
          <w:sz w:val="28"/>
          <w:szCs w:val="28"/>
        </w:rPr>
        <w:t>Веселые подружки»</w:t>
      </w:r>
    </w:p>
    <w:p w:rsidR="00665401" w:rsidRPr="00665401" w:rsidRDefault="00665401" w:rsidP="0066540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C6FA7" w:rsidRPr="00665401" w:rsidRDefault="00BC6FA7" w:rsidP="006654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401">
        <w:rPr>
          <w:rFonts w:ascii="Times New Roman" w:hAnsi="Times New Roman" w:cs="Times New Roman"/>
          <w:sz w:val="28"/>
          <w:szCs w:val="28"/>
          <w:u w:val="single"/>
        </w:rPr>
        <w:t>Игровой материал:</w:t>
      </w:r>
      <w:r w:rsidRPr="00665401">
        <w:rPr>
          <w:rFonts w:ascii="Times New Roman" w:hAnsi="Times New Roman" w:cs="Times New Roman"/>
          <w:sz w:val="28"/>
          <w:szCs w:val="28"/>
        </w:rPr>
        <w:t xml:space="preserve"> плоские фигурки из картона (5 шт.). Можно использовать варианты: все куклы одной величины, но раскрашены по-разному, или куклы разного размера (по типу матрёшек) в одежде с различными узорами и т. д.</w:t>
      </w:r>
    </w:p>
    <w:p w:rsidR="00BC6FA7" w:rsidRPr="00665401" w:rsidRDefault="00BC6FA7" w:rsidP="006654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401">
        <w:rPr>
          <w:rFonts w:ascii="Times New Roman" w:hAnsi="Times New Roman" w:cs="Times New Roman"/>
          <w:sz w:val="28"/>
          <w:szCs w:val="28"/>
          <w:u w:val="single"/>
        </w:rPr>
        <w:t>Ход игры:</w:t>
      </w:r>
      <w:r w:rsidRPr="00665401">
        <w:rPr>
          <w:rFonts w:ascii="Times New Roman" w:hAnsi="Times New Roman" w:cs="Times New Roman"/>
          <w:sz w:val="28"/>
          <w:szCs w:val="28"/>
        </w:rPr>
        <w:t xml:space="preserve"> фигурки стоят на столе, одна за другой в колонне. Дети сидят полукругом или в шахматном порядке, лицом к столу. Звучит русская народная мелодия «Светит месяц».</w:t>
      </w:r>
    </w:p>
    <w:p w:rsidR="00BC6FA7" w:rsidRPr="00665401" w:rsidRDefault="00BC6FA7" w:rsidP="006654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401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 w:rsidRPr="00665401">
        <w:rPr>
          <w:rFonts w:ascii="Times New Roman" w:hAnsi="Times New Roman" w:cs="Times New Roman"/>
          <w:sz w:val="28"/>
          <w:szCs w:val="28"/>
        </w:rPr>
        <w:t xml:space="preserve"> Познакомьтесь, ребята к нам в гости пришли </w:t>
      </w:r>
      <w:proofErr w:type="gramStart"/>
      <w:r w:rsidRPr="00665401">
        <w:rPr>
          <w:rFonts w:ascii="Times New Roman" w:hAnsi="Times New Roman" w:cs="Times New Roman"/>
          <w:sz w:val="28"/>
          <w:szCs w:val="28"/>
        </w:rPr>
        <w:t>весё </w:t>
      </w:r>
      <w:proofErr w:type="spellStart"/>
      <w:r w:rsidRPr="00665401">
        <w:rPr>
          <w:rFonts w:ascii="Times New Roman" w:hAnsi="Times New Roman" w:cs="Times New Roman"/>
          <w:sz w:val="28"/>
          <w:szCs w:val="28"/>
        </w:rPr>
        <w:t>лые</w:t>
      </w:r>
      <w:proofErr w:type="spellEnd"/>
      <w:proofErr w:type="gramEnd"/>
      <w:r w:rsidRPr="00665401">
        <w:rPr>
          <w:rFonts w:ascii="Times New Roman" w:hAnsi="Times New Roman" w:cs="Times New Roman"/>
          <w:sz w:val="28"/>
          <w:szCs w:val="28"/>
        </w:rPr>
        <w:t xml:space="preserve"> подружки: Дашенька, </w:t>
      </w:r>
      <w:proofErr w:type="spellStart"/>
      <w:r w:rsidRPr="00665401">
        <w:rPr>
          <w:rFonts w:ascii="Times New Roman" w:hAnsi="Times New Roman" w:cs="Times New Roman"/>
          <w:sz w:val="28"/>
          <w:szCs w:val="28"/>
        </w:rPr>
        <w:t>Глашенька</w:t>
      </w:r>
      <w:proofErr w:type="spellEnd"/>
      <w:r w:rsidRPr="00665401">
        <w:rPr>
          <w:rFonts w:ascii="Times New Roman" w:hAnsi="Times New Roman" w:cs="Times New Roman"/>
          <w:sz w:val="28"/>
          <w:szCs w:val="28"/>
        </w:rPr>
        <w:t xml:space="preserve">, Сашенька, Иринушка, </w:t>
      </w:r>
      <w:proofErr w:type="spellStart"/>
      <w:r w:rsidRPr="00665401">
        <w:rPr>
          <w:rFonts w:ascii="Times New Roman" w:hAnsi="Times New Roman" w:cs="Times New Roman"/>
          <w:sz w:val="28"/>
          <w:szCs w:val="28"/>
        </w:rPr>
        <w:t>Маринушка</w:t>
      </w:r>
      <w:proofErr w:type="spellEnd"/>
      <w:r w:rsidRPr="00665401">
        <w:rPr>
          <w:rFonts w:ascii="Times New Roman" w:hAnsi="Times New Roman" w:cs="Times New Roman"/>
          <w:sz w:val="28"/>
          <w:szCs w:val="28"/>
        </w:rPr>
        <w:t>. (Выставляет их в одну шеренгу.) Они очень любят плясать и хотят вас научить. Вот как умеет Дашенька!</w:t>
      </w:r>
    </w:p>
    <w:p w:rsidR="00BC6FA7" w:rsidRPr="00665401" w:rsidRDefault="00BC6FA7" w:rsidP="006654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401">
        <w:rPr>
          <w:rFonts w:ascii="Times New Roman" w:hAnsi="Times New Roman" w:cs="Times New Roman"/>
          <w:sz w:val="28"/>
          <w:szCs w:val="28"/>
        </w:rPr>
        <w:t>Педагог берёт матрёшку и выстукивает деревянной подставкой ритмический рисунок. Дети повторяют ритм на деревянных ложках. Можно просто отхлопать ритм в ладоши. Ритмы так же можно демонстрировать детям, исполняя их на фортепиано.</w:t>
      </w:r>
    </w:p>
    <w:p w:rsidR="00BC6FA7" w:rsidRPr="00665401" w:rsidRDefault="00BC6FA7" w:rsidP="006654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6FA7" w:rsidRDefault="00BC6FA7" w:rsidP="0066540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65401">
        <w:rPr>
          <w:rFonts w:ascii="Times New Roman" w:hAnsi="Times New Roman" w:cs="Times New Roman"/>
          <w:b/>
          <w:sz w:val="28"/>
          <w:szCs w:val="28"/>
        </w:rPr>
        <w:t>«Музыкальные стульчики».</w:t>
      </w:r>
    </w:p>
    <w:p w:rsidR="00665401" w:rsidRPr="00665401" w:rsidRDefault="00665401" w:rsidP="0066540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C6FA7" w:rsidRPr="00665401" w:rsidRDefault="00BC6FA7" w:rsidP="006654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401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65401">
        <w:rPr>
          <w:rFonts w:ascii="Times New Roman" w:hAnsi="Times New Roman" w:cs="Times New Roman"/>
          <w:sz w:val="28"/>
          <w:szCs w:val="28"/>
        </w:rPr>
        <w:t> Развивать творческую активность детей, их слуховую память, обучать точно, воспроизводить ритмический рисунок.</w:t>
      </w:r>
    </w:p>
    <w:p w:rsidR="00BC6FA7" w:rsidRPr="00665401" w:rsidRDefault="00BC6FA7" w:rsidP="006654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401">
        <w:rPr>
          <w:rFonts w:ascii="Times New Roman" w:hAnsi="Times New Roman" w:cs="Times New Roman"/>
          <w:sz w:val="28"/>
          <w:szCs w:val="28"/>
          <w:u w:val="single"/>
        </w:rPr>
        <w:t>Ход игры:</w:t>
      </w:r>
      <w:r w:rsidRPr="00665401">
        <w:rPr>
          <w:rFonts w:ascii="Times New Roman" w:hAnsi="Times New Roman" w:cs="Times New Roman"/>
          <w:sz w:val="28"/>
          <w:szCs w:val="28"/>
        </w:rPr>
        <w:t xml:space="preserve"> Стулья стоят по кругу, на каждом – шумовой или музыкальный инструмент. Под музыку дети ходят по кругу вокруг стульчиков, а с окончанием мелодии берут в руки тот инструмент, который лежит перед ними на стуле. Ведущий отбивает ритмический рисунок, который дети повторяют.</w:t>
      </w:r>
    </w:p>
    <w:p w:rsidR="00BC6FA7" w:rsidRPr="00665401" w:rsidRDefault="00BC6FA7" w:rsidP="006654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6FA7" w:rsidRDefault="00BC6FA7" w:rsidP="0066540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65401">
        <w:rPr>
          <w:rFonts w:ascii="Times New Roman" w:hAnsi="Times New Roman" w:cs="Times New Roman"/>
          <w:b/>
          <w:sz w:val="28"/>
          <w:szCs w:val="28"/>
        </w:rPr>
        <w:t>«Ритмический оркестр».</w:t>
      </w:r>
    </w:p>
    <w:p w:rsidR="00665401" w:rsidRPr="00665401" w:rsidRDefault="00665401" w:rsidP="0066540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C6FA7" w:rsidRPr="00665401" w:rsidRDefault="00BC6FA7" w:rsidP="006654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401">
        <w:rPr>
          <w:rFonts w:ascii="Times New Roman" w:hAnsi="Times New Roman" w:cs="Times New Roman"/>
          <w:sz w:val="28"/>
          <w:szCs w:val="28"/>
          <w:u w:val="single"/>
        </w:rPr>
        <w:t>Ход игры:</w:t>
      </w:r>
      <w:r w:rsidRPr="006654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5401">
        <w:rPr>
          <w:rFonts w:ascii="Times New Roman" w:hAnsi="Times New Roman" w:cs="Times New Roman"/>
          <w:sz w:val="28"/>
          <w:szCs w:val="28"/>
        </w:rPr>
        <w:t>Педагог разбивает детей на 4 равные подгруппы (по 4-6 человек, каждая их которых образует сторону квадрата.</w:t>
      </w:r>
      <w:proofErr w:type="gramEnd"/>
      <w:r w:rsidRPr="00665401">
        <w:rPr>
          <w:rFonts w:ascii="Times New Roman" w:hAnsi="Times New Roman" w:cs="Times New Roman"/>
          <w:sz w:val="28"/>
          <w:szCs w:val="28"/>
        </w:rPr>
        <w:t xml:space="preserve"> В руках у каждой группы однородные ударные инструменты (1-я – бубны, 2-я – ложки, 3-я – маракасы, 4-я – трещотки). В центре квадрата из подгрупп стоит дирижер.</w:t>
      </w:r>
    </w:p>
    <w:p w:rsidR="00BC6FA7" w:rsidRPr="00665401" w:rsidRDefault="00BC6FA7" w:rsidP="006654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401">
        <w:rPr>
          <w:rFonts w:ascii="Times New Roman" w:hAnsi="Times New Roman" w:cs="Times New Roman"/>
          <w:sz w:val="28"/>
          <w:szCs w:val="28"/>
        </w:rPr>
        <w:t>Все дети исполняют песню «Андрей-воробей». По указанию дирижера, обращенному к какой-либо подгруппе детей, она исполняет данную фразу песни и играет на музыкальных инструментах. Усложнять игру можно ускорением темпа, а также использованием одновременного звучания всего оркестра.</w:t>
      </w:r>
    </w:p>
    <w:p w:rsidR="00BC6FA7" w:rsidRPr="00665401" w:rsidRDefault="00BC6FA7" w:rsidP="006654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401">
        <w:rPr>
          <w:rFonts w:ascii="Times New Roman" w:hAnsi="Times New Roman" w:cs="Times New Roman"/>
          <w:sz w:val="28"/>
          <w:szCs w:val="28"/>
        </w:rPr>
        <w:t>Педагог должен обратить внимание на то, чтобы пение детей было протяжным, спокойным. При сочетании пения с игрой, игра не должна заглушать пение. В качестве дирижера сначала выступает педагог, а потом любой ребенок по желанию.</w:t>
      </w:r>
    </w:p>
    <w:p w:rsidR="00BC6FA7" w:rsidRPr="00665401" w:rsidRDefault="00BC6FA7" w:rsidP="006654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6FA7" w:rsidRDefault="00BC6FA7" w:rsidP="0066540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65401">
        <w:rPr>
          <w:rFonts w:ascii="Times New Roman" w:hAnsi="Times New Roman" w:cs="Times New Roman"/>
          <w:b/>
          <w:sz w:val="28"/>
          <w:szCs w:val="28"/>
        </w:rPr>
        <w:t>«Имена и ритмы».</w:t>
      </w:r>
    </w:p>
    <w:p w:rsidR="00665401" w:rsidRPr="00665401" w:rsidRDefault="00665401" w:rsidP="0066540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C6FA7" w:rsidRPr="00665401" w:rsidRDefault="00BC6FA7" w:rsidP="006654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401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65401">
        <w:rPr>
          <w:rFonts w:ascii="Times New Roman" w:hAnsi="Times New Roman" w:cs="Times New Roman"/>
          <w:sz w:val="28"/>
          <w:szCs w:val="28"/>
        </w:rPr>
        <w:t> Развитие у детей чувства ритма.</w:t>
      </w:r>
    </w:p>
    <w:p w:rsidR="00BC6FA7" w:rsidRPr="00665401" w:rsidRDefault="00BC6FA7" w:rsidP="006654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401">
        <w:rPr>
          <w:rFonts w:ascii="Times New Roman" w:hAnsi="Times New Roman" w:cs="Times New Roman"/>
          <w:sz w:val="28"/>
          <w:szCs w:val="28"/>
          <w:u w:val="single"/>
        </w:rPr>
        <w:t>Ход игры:</w:t>
      </w:r>
      <w:r w:rsidRPr="00665401">
        <w:rPr>
          <w:rFonts w:ascii="Times New Roman" w:hAnsi="Times New Roman" w:cs="Times New Roman"/>
          <w:sz w:val="28"/>
          <w:szCs w:val="28"/>
        </w:rPr>
        <w:t xml:space="preserve"> Педагог предлагает детям поиграть, стараясь выполнять все, что будет предложено. Педагог: «Сколько слогов в имени Клим? (Сколько раз открывается </w:t>
      </w:r>
      <w:r w:rsidRPr="00665401">
        <w:rPr>
          <w:rFonts w:ascii="Times New Roman" w:hAnsi="Times New Roman" w:cs="Times New Roman"/>
          <w:sz w:val="28"/>
          <w:szCs w:val="28"/>
        </w:rPr>
        <w:lastRenderedPageBreak/>
        <w:t>рот, столько и слогов, правильно) Если слоги заменить хлопками, сколько хлопков придется на имя Клим? Конечно, один. А сколько слогов в имени Оля? Верно, два. Какой слог в имени Оля ударный, а какой безударный? (Для того</w:t>
      </w:r>
      <w:proofErr w:type="gramStart"/>
      <w:r w:rsidRPr="0066540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65401">
        <w:rPr>
          <w:rFonts w:ascii="Times New Roman" w:hAnsi="Times New Roman" w:cs="Times New Roman"/>
          <w:sz w:val="28"/>
          <w:szCs w:val="28"/>
        </w:rPr>
        <w:t xml:space="preserve"> чтобы определить ударный, пропойте имя, сразу догадаетесь, потому что ударный слог всегда будет долее протяжным.) Разумеется, ударный слог в слове Оля – первый. Какой же хлопок должен быть сильнее, если первый слог ударный? Да, первый хлопок соответствует ударному слогу и поэтому должен быть сильнее, чем второй.</w:t>
      </w:r>
    </w:p>
    <w:p w:rsidR="00BC6FA7" w:rsidRPr="00665401" w:rsidRDefault="00BC6FA7" w:rsidP="006654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401">
        <w:rPr>
          <w:rFonts w:ascii="Times New Roman" w:hAnsi="Times New Roman" w:cs="Times New Roman"/>
          <w:sz w:val="28"/>
          <w:szCs w:val="28"/>
        </w:rPr>
        <w:t>Давайте заменим хлопки в записи вот такими значками-черточками (показывает обозначение долгого и короткого звуков)».</w:t>
      </w:r>
    </w:p>
    <w:p w:rsidR="00BC6FA7" w:rsidRPr="00665401" w:rsidRDefault="00BC6FA7" w:rsidP="006654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401">
        <w:rPr>
          <w:rFonts w:ascii="Times New Roman" w:hAnsi="Times New Roman" w:cs="Times New Roman"/>
          <w:sz w:val="28"/>
          <w:szCs w:val="28"/>
        </w:rPr>
        <w:t xml:space="preserve">Педагог предлагает детям </w:t>
      </w:r>
      <w:proofErr w:type="gramStart"/>
      <w:r w:rsidRPr="00665401">
        <w:rPr>
          <w:rFonts w:ascii="Times New Roman" w:hAnsi="Times New Roman" w:cs="Times New Roman"/>
          <w:sz w:val="28"/>
          <w:szCs w:val="28"/>
        </w:rPr>
        <w:t>прохлопать</w:t>
      </w:r>
      <w:proofErr w:type="gramEnd"/>
      <w:r w:rsidRPr="00665401">
        <w:rPr>
          <w:rFonts w:ascii="Times New Roman" w:hAnsi="Times New Roman" w:cs="Times New Roman"/>
          <w:sz w:val="28"/>
          <w:szCs w:val="28"/>
        </w:rPr>
        <w:t xml:space="preserve"> и пропеть имя Оля, Наташа. Затем детям предлагается пропеть и </w:t>
      </w:r>
      <w:proofErr w:type="gramStart"/>
      <w:r w:rsidRPr="00665401">
        <w:rPr>
          <w:rFonts w:ascii="Times New Roman" w:hAnsi="Times New Roman" w:cs="Times New Roman"/>
          <w:sz w:val="28"/>
          <w:szCs w:val="28"/>
        </w:rPr>
        <w:t>прохлопать</w:t>
      </w:r>
      <w:proofErr w:type="gramEnd"/>
      <w:r w:rsidRPr="00665401">
        <w:rPr>
          <w:rFonts w:ascii="Times New Roman" w:hAnsi="Times New Roman" w:cs="Times New Roman"/>
          <w:sz w:val="28"/>
          <w:szCs w:val="28"/>
        </w:rPr>
        <w:t xml:space="preserve"> свое имя, найти графическое обозначение, подходящее к его имени.</w:t>
      </w:r>
    </w:p>
    <w:p w:rsidR="00BC6FA7" w:rsidRPr="00665401" w:rsidRDefault="00BC6FA7" w:rsidP="006654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6FA7" w:rsidRDefault="00BC6FA7" w:rsidP="0066540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6540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65401">
        <w:rPr>
          <w:rFonts w:ascii="Times New Roman" w:hAnsi="Times New Roman" w:cs="Times New Roman"/>
          <w:b/>
          <w:sz w:val="28"/>
          <w:szCs w:val="28"/>
        </w:rPr>
        <w:t>Апплодисменты</w:t>
      </w:r>
      <w:proofErr w:type="spellEnd"/>
      <w:r w:rsidRPr="00665401">
        <w:rPr>
          <w:rFonts w:ascii="Times New Roman" w:hAnsi="Times New Roman" w:cs="Times New Roman"/>
          <w:b/>
          <w:sz w:val="28"/>
          <w:szCs w:val="28"/>
        </w:rPr>
        <w:t>»</w:t>
      </w:r>
    </w:p>
    <w:p w:rsidR="00665401" w:rsidRPr="00665401" w:rsidRDefault="00665401" w:rsidP="0066540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C6FA7" w:rsidRPr="00665401" w:rsidRDefault="00BC6FA7" w:rsidP="006654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401">
        <w:rPr>
          <w:rFonts w:ascii="Times New Roman" w:hAnsi="Times New Roman" w:cs="Times New Roman"/>
          <w:sz w:val="28"/>
          <w:szCs w:val="28"/>
          <w:u w:val="single"/>
        </w:rPr>
        <w:t>Цель игры:</w:t>
      </w:r>
      <w:r w:rsidRPr="00665401">
        <w:rPr>
          <w:rFonts w:ascii="Times New Roman" w:hAnsi="Times New Roman" w:cs="Times New Roman"/>
          <w:sz w:val="28"/>
          <w:szCs w:val="28"/>
        </w:rPr>
        <w:t> развитие чувства ритма</w:t>
      </w:r>
    </w:p>
    <w:p w:rsidR="00BC6FA7" w:rsidRPr="00665401" w:rsidRDefault="00BC6FA7" w:rsidP="006654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401">
        <w:rPr>
          <w:rFonts w:ascii="Times New Roman" w:hAnsi="Times New Roman" w:cs="Times New Roman"/>
          <w:sz w:val="28"/>
          <w:szCs w:val="28"/>
          <w:u w:val="single"/>
        </w:rPr>
        <w:t>Ход игры:</w:t>
      </w:r>
      <w:r w:rsidRPr="00665401">
        <w:rPr>
          <w:rFonts w:ascii="Times New Roman" w:hAnsi="Times New Roman" w:cs="Times New Roman"/>
          <w:sz w:val="28"/>
          <w:szCs w:val="28"/>
        </w:rPr>
        <w:t xml:space="preserve"> Первый из участников придумывает простейший ритм и прохлопывает его в ладоши. Следующий должен точно, без ошибки его повторить и придумать следующий ритм, который передается таким же образом дальше. И так по кругу.</w:t>
      </w:r>
    </w:p>
    <w:p w:rsidR="00BC6FA7" w:rsidRPr="00665401" w:rsidRDefault="00BC6FA7" w:rsidP="00665401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BC6FA7" w:rsidRPr="00665401" w:rsidRDefault="00BC6FA7" w:rsidP="006654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4289" w:rsidRPr="00665401" w:rsidRDefault="00AA4289" w:rsidP="0066540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A4289" w:rsidRPr="00665401" w:rsidSect="00665401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5764"/>
    <w:rsid w:val="00365764"/>
    <w:rsid w:val="00665401"/>
    <w:rsid w:val="008B3903"/>
    <w:rsid w:val="00AA4289"/>
    <w:rsid w:val="00BC6FA7"/>
    <w:rsid w:val="00DA6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FA7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BC6F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F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6654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2022-12-16T09:51:00Z</dcterms:created>
  <dcterms:modified xsi:type="dcterms:W3CDTF">2025-01-11T10:19:00Z</dcterms:modified>
</cp:coreProperties>
</file>